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C" w:rsidRPr="00DF5E7C" w:rsidRDefault="00DF5E7C" w:rsidP="00DF5E7C">
      <w:pPr>
        <w:rPr>
          <w:rFonts w:eastAsia="Times New Roman"/>
          <w:lang w:val="en-US"/>
        </w:rPr>
      </w:pPr>
      <w:r w:rsidRPr="00DF5E7C">
        <w:rPr>
          <w:rFonts w:eastAsia="Times New Roman"/>
          <w:b/>
          <w:lang w:val="en-US"/>
        </w:rPr>
        <w:t>Authors:</w:t>
      </w:r>
      <w:r w:rsidRPr="00DF5E7C">
        <w:rPr>
          <w:rFonts w:eastAsia="Times New Roman"/>
          <w:b/>
          <w:lang w:val="en-US"/>
        </w:rPr>
        <w:br/>
      </w:r>
      <w:r w:rsidRPr="00DF5E7C">
        <w:rPr>
          <w:rFonts w:eastAsia="Times New Roman"/>
          <w:lang w:val="en-US"/>
        </w:rPr>
        <w:t>Stefan Holzinger and Johannes Gerstmayr</w:t>
      </w:r>
    </w:p>
    <w:p w:rsidR="00DF5E7C" w:rsidRDefault="00DF5E7C" w:rsidP="00DF5E7C">
      <w:pPr>
        <w:rPr>
          <w:rFonts w:eastAsia="Times New Roman"/>
          <w:lang w:val="en-US"/>
        </w:rPr>
      </w:pPr>
      <w:r w:rsidRPr="00DF5E7C">
        <w:rPr>
          <w:rFonts w:eastAsia="Times New Roman"/>
          <w:b/>
          <w:lang w:val="en-US"/>
        </w:rPr>
        <w:t>Affiliation:</w:t>
      </w:r>
      <w:r>
        <w:rPr>
          <w:rFonts w:eastAsia="Times New Roman"/>
          <w:lang w:val="en-US"/>
        </w:rPr>
        <w:br/>
      </w:r>
      <w:r w:rsidRPr="00DF5E7C">
        <w:rPr>
          <w:rFonts w:eastAsia="Times New Roman"/>
          <w:lang w:val="en-US"/>
        </w:rPr>
        <w:t>Department of Mechatronics</w:t>
      </w:r>
      <w:r>
        <w:rPr>
          <w:rFonts w:eastAsia="Times New Roman"/>
          <w:lang w:val="en-US"/>
        </w:rPr>
        <w:br/>
      </w:r>
      <w:r w:rsidRPr="00DF5E7C">
        <w:rPr>
          <w:rFonts w:eastAsia="Times New Roman"/>
          <w:lang w:val="en-US"/>
        </w:rPr>
        <w:t>University of Innsbruck</w:t>
      </w:r>
      <w:r>
        <w:rPr>
          <w:rFonts w:eastAsia="Times New Roman"/>
          <w:lang w:val="en-US"/>
        </w:rPr>
        <w:br/>
      </w:r>
      <w:proofErr w:type="spellStart"/>
      <w:r w:rsidRPr="00DF5E7C">
        <w:rPr>
          <w:rFonts w:eastAsia="Times New Roman"/>
          <w:lang w:val="en-US"/>
        </w:rPr>
        <w:t>Technikerstraße</w:t>
      </w:r>
      <w:proofErr w:type="spellEnd"/>
      <w:r w:rsidRPr="00DF5E7C">
        <w:rPr>
          <w:rFonts w:eastAsia="Times New Roman"/>
          <w:lang w:val="en-US"/>
        </w:rPr>
        <w:t xml:space="preserve"> 13</w:t>
      </w:r>
      <w:r>
        <w:rPr>
          <w:rFonts w:eastAsia="Times New Roman"/>
          <w:lang w:val="en-US"/>
        </w:rPr>
        <w:br/>
      </w:r>
      <w:r w:rsidRPr="00DF5E7C">
        <w:rPr>
          <w:rFonts w:eastAsia="Times New Roman"/>
          <w:lang w:val="en-US"/>
        </w:rPr>
        <w:t>6020 Innsbruck, Austria</w:t>
      </w:r>
    </w:p>
    <w:p w:rsidR="0014221C" w:rsidRPr="0014221C" w:rsidRDefault="0014221C" w:rsidP="00DF5E7C">
      <w:pPr>
        <w:rPr>
          <w:rFonts w:eastAsia="Times New Roman"/>
          <w:b/>
          <w:lang w:val="en-US"/>
        </w:rPr>
      </w:pPr>
      <w:r w:rsidRPr="0014221C">
        <w:rPr>
          <w:rFonts w:eastAsia="Times New Roman"/>
          <w:b/>
          <w:lang w:val="en-US"/>
        </w:rPr>
        <w:t>Email:</w:t>
      </w:r>
      <w:r>
        <w:rPr>
          <w:rFonts w:eastAsia="Times New Roman"/>
          <w:b/>
          <w:lang w:val="en-US"/>
        </w:rPr>
        <w:br/>
      </w:r>
      <w:r>
        <w:rPr>
          <w:rFonts w:eastAsia="Times New Roman"/>
          <w:lang w:val="en-US"/>
        </w:rPr>
        <w:t>Stefan.holzinger@uibk.ac.at</w:t>
      </w:r>
      <w:r>
        <w:rPr>
          <w:rFonts w:eastAsia="Times New Roman"/>
          <w:lang w:val="en-US"/>
        </w:rPr>
        <w:br/>
        <w:t>Johannes.gerstmayr@uibk.ac.at</w:t>
      </w:r>
    </w:p>
    <w:p w:rsidR="00AD68D6" w:rsidRPr="00DF5E7C" w:rsidRDefault="00DF5E7C" w:rsidP="00DF5E7C">
      <w:pPr>
        <w:rPr>
          <w:rFonts w:eastAsia="Times New Roman"/>
          <w:lang w:val="en-US"/>
        </w:rPr>
      </w:pPr>
      <w:r w:rsidRPr="00DF5E7C">
        <w:rPr>
          <w:rFonts w:eastAsia="Times New Roman"/>
          <w:b/>
          <w:lang w:val="en-US"/>
        </w:rPr>
        <w:t>Title:</w:t>
      </w:r>
      <w:r>
        <w:rPr>
          <w:rFonts w:eastAsia="Times New Roman"/>
          <w:lang w:val="en-US"/>
        </w:rPr>
        <w:br/>
      </w:r>
      <w:r w:rsidR="00364DBE" w:rsidRPr="00DF5E7C">
        <w:rPr>
          <w:rFonts w:eastAsia="Times New Roman"/>
          <w:lang w:val="en-US"/>
        </w:rPr>
        <w:t>Application of explicit Lie group integrators to engineering applications</w:t>
      </w:r>
    </w:p>
    <w:p w:rsidR="00DF5E7C" w:rsidRPr="00DF5E7C" w:rsidRDefault="00DF5E7C" w:rsidP="00DF5E7C">
      <w:pPr>
        <w:jc w:val="both"/>
        <w:rPr>
          <w:b/>
          <w:lang w:val="en-US"/>
        </w:rPr>
      </w:pPr>
      <w:r w:rsidRPr="00DF5E7C">
        <w:rPr>
          <w:b/>
          <w:lang w:val="en-US"/>
        </w:rPr>
        <w:t>Abstract:</w:t>
      </w:r>
    </w:p>
    <w:p w:rsidR="00AD68D6" w:rsidRDefault="004C311C" w:rsidP="00E02E79">
      <w:pPr>
        <w:jc w:val="both"/>
        <w:rPr>
          <w:lang w:val="en-US"/>
        </w:rPr>
      </w:pPr>
      <w:r w:rsidRPr="00AD68D6">
        <w:rPr>
          <w:lang w:val="en-US"/>
        </w:rPr>
        <w:t>I</w:t>
      </w:r>
      <w:r w:rsidR="00890E62" w:rsidRPr="00AD68D6">
        <w:rPr>
          <w:lang w:val="en-US"/>
        </w:rPr>
        <w:t xml:space="preserve">n many engineering </w:t>
      </w:r>
      <w:r w:rsidR="00B74A6A" w:rsidRPr="00AD68D6">
        <w:rPr>
          <w:lang w:val="en-US"/>
        </w:rPr>
        <w:t>applications,</w:t>
      </w:r>
      <w:r w:rsidRPr="00AD68D6">
        <w:rPr>
          <w:lang w:val="en-US"/>
        </w:rPr>
        <w:t xml:space="preserve"> there has recently been an increasing interest in explicit </w:t>
      </w:r>
      <w:r w:rsidR="000F2DBF" w:rsidRPr="00AD68D6">
        <w:rPr>
          <w:lang w:val="en-US"/>
        </w:rPr>
        <w:t xml:space="preserve">time integrators for ordinary differential </w:t>
      </w:r>
      <w:r w:rsidR="00B74A6A">
        <w:rPr>
          <w:lang w:val="en-US"/>
        </w:rPr>
        <w:t xml:space="preserve">equations that </w:t>
      </w:r>
      <w:r w:rsidR="000F2DBF" w:rsidRPr="00AD68D6">
        <w:rPr>
          <w:lang w:val="en-US"/>
        </w:rPr>
        <w:t>use Lie group methods.</w:t>
      </w:r>
      <w:r w:rsidR="00AD68D6">
        <w:rPr>
          <w:lang w:val="en-US"/>
        </w:rPr>
        <w:t xml:space="preserve"> </w:t>
      </w:r>
      <w:r w:rsidRPr="00AD68D6">
        <w:rPr>
          <w:lang w:val="en-US"/>
        </w:rPr>
        <w:t xml:space="preserve">Especially Runge-Kutta-Munthe-Kaas type methods are of </w:t>
      </w:r>
      <w:r w:rsidR="00AD68D6" w:rsidRPr="00AD68D6">
        <w:rPr>
          <w:lang w:val="en-US"/>
        </w:rPr>
        <w:t xml:space="preserve">special </w:t>
      </w:r>
      <w:r w:rsidRPr="00AD68D6">
        <w:rPr>
          <w:lang w:val="en-US"/>
        </w:rPr>
        <w:t xml:space="preserve">interest </w:t>
      </w:r>
      <w:r w:rsidR="00190442">
        <w:rPr>
          <w:lang w:val="en-US"/>
        </w:rPr>
        <w:t xml:space="preserve">because the tedious decision for the choice of rotation parameters between redundant Euler parameters and singularity-affected Euler angles is obsolete. </w:t>
      </w:r>
      <w:r w:rsidR="00AC7A71" w:rsidRPr="00AD68D6">
        <w:rPr>
          <w:lang w:val="en-US"/>
        </w:rPr>
        <w:t xml:space="preserve">In a recent paper of the authors, novel </w:t>
      </w:r>
      <w:r w:rsidR="00013C70">
        <w:rPr>
          <w:lang w:val="en-US"/>
        </w:rPr>
        <w:t xml:space="preserve">update formulas </w:t>
      </w:r>
      <w:r w:rsidR="00190442">
        <w:rPr>
          <w:lang w:val="en-US"/>
        </w:rPr>
        <w:t xml:space="preserve">for </w:t>
      </w:r>
      <w:r w:rsidR="00AC7A71" w:rsidRPr="00AD68D6">
        <w:rPr>
          <w:lang w:val="en-US"/>
        </w:rPr>
        <w:t xml:space="preserve">Lie group </w:t>
      </w:r>
      <w:r w:rsidR="00190442">
        <w:rPr>
          <w:lang w:val="en-US"/>
        </w:rPr>
        <w:t xml:space="preserve">integration </w:t>
      </w:r>
      <w:r w:rsidR="00C9233C">
        <w:rPr>
          <w:lang w:val="en-US"/>
        </w:rPr>
        <w:t>ha</w:t>
      </w:r>
      <w:r w:rsidR="00013C70">
        <w:rPr>
          <w:lang w:val="en-US"/>
        </w:rPr>
        <w:t>ve</w:t>
      </w:r>
      <w:r w:rsidR="00C9233C">
        <w:rPr>
          <w:lang w:val="en-US"/>
        </w:rPr>
        <w:t xml:space="preserve"> been proposed, which allow</w:t>
      </w:r>
      <w:r w:rsidR="00AC7A71" w:rsidRPr="00AD68D6">
        <w:rPr>
          <w:lang w:val="en-US"/>
        </w:rPr>
        <w:t xml:space="preserve"> to compute </w:t>
      </w:r>
      <w:r w:rsidR="00190442">
        <w:rPr>
          <w:lang w:val="en-US"/>
        </w:rPr>
        <w:t xml:space="preserve">direct and </w:t>
      </w:r>
      <w:r w:rsidR="00AC7A71" w:rsidRPr="00AD68D6">
        <w:rPr>
          <w:lang w:val="en-US"/>
        </w:rPr>
        <w:t>consistent updates for the rotation vector or the Euler angles in every time s</w:t>
      </w:r>
      <w:bookmarkStart w:id="0" w:name="_GoBack"/>
      <w:bookmarkEnd w:id="0"/>
      <w:r w:rsidR="00AC7A71" w:rsidRPr="00AD68D6">
        <w:rPr>
          <w:lang w:val="en-US"/>
        </w:rPr>
        <w:t>tep</w:t>
      </w:r>
      <w:r w:rsidR="00190442">
        <w:rPr>
          <w:lang w:val="en-US"/>
        </w:rPr>
        <w:t>.</w:t>
      </w:r>
      <w:r w:rsidR="00AC7A71" w:rsidRPr="00AD68D6">
        <w:rPr>
          <w:lang w:val="en-US"/>
        </w:rPr>
        <w:t xml:space="preserve"> </w:t>
      </w:r>
      <w:r w:rsidR="00190442">
        <w:rPr>
          <w:lang w:val="en-US"/>
        </w:rPr>
        <w:t>T</w:t>
      </w:r>
      <w:r w:rsidR="00AC7A71" w:rsidRPr="00AD68D6">
        <w:rPr>
          <w:lang w:val="en-US"/>
        </w:rPr>
        <w:t>herefore</w:t>
      </w:r>
      <w:r w:rsidR="00013C70">
        <w:rPr>
          <w:lang w:val="en-US"/>
        </w:rPr>
        <w:t>,</w:t>
      </w:r>
      <w:r w:rsidR="00AC7A71" w:rsidRPr="00AD68D6">
        <w:rPr>
          <w:lang w:val="en-US"/>
        </w:rPr>
        <w:t xml:space="preserve"> singular points can be surmounted</w:t>
      </w:r>
      <w:r w:rsidR="00190442">
        <w:rPr>
          <w:lang w:val="en-US"/>
        </w:rPr>
        <w:t xml:space="preserve">, while </w:t>
      </w:r>
      <w:r w:rsidR="00B435BB">
        <w:rPr>
          <w:lang w:val="en-US"/>
        </w:rPr>
        <w:t xml:space="preserve">preserving a </w:t>
      </w:r>
      <w:r w:rsidR="00190442">
        <w:rPr>
          <w:lang w:val="en-US"/>
        </w:rPr>
        <w:t xml:space="preserve">non-redundant parameterization </w:t>
      </w:r>
      <w:r w:rsidR="00B435BB">
        <w:rPr>
          <w:lang w:val="en-US"/>
        </w:rPr>
        <w:t>of rotations</w:t>
      </w:r>
      <w:r w:rsidR="00190442">
        <w:rPr>
          <w:lang w:val="en-US"/>
        </w:rPr>
        <w:t>.</w:t>
      </w:r>
      <w:r w:rsidR="005C7A7B">
        <w:rPr>
          <w:lang w:val="en-US"/>
        </w:rPr>
        <w:t xml:space="preserve"> </w:t>
      </w:r>
      <w:r w:rsidR="00190442">
        <w:rPr>
          <w:lang w:val="en-US"/>
        </w:rPr>
        <w:t>Due to the non-redundant formulation of rotation parameters, the method can</w:t>
      </w:r>
      <w:r w:rsidR="00AD68D6" w:rsidRPr="00AD68D6">
        <w:rPr>
          <w:lang w:val="en-US"/>
        </w:rPr>
        <w:t xml:space="preserve"> be easily integrated into existing multibody codes</w:t>
      </w:r>
      <w:r w:rsidR="00190442">
        <w:rPr>
          <w:lang w:val="en-US"/>
        </w:rPr>
        <w:t xml:space="preserve">, </w:t>
      </w:r>
      <w:r w:rsidR="00E02E79">
        <w:rPr>
          <w:lang w:val="en-US"/>
        </w:rPr>
        <w:t xml:space="preserve">such as our internal code </w:t>
      </w:r>
      <w:proofErr w:type="spellStart"/>
      <w:r w:rsidR="00E02E79">
        <w:rPr>
          <w:lang w:val="en-US"/>
        </w:rPr>
        <w:t>Exudyn</w:t>
      </w:r>
      <w:proofErr w:type="spellEnd"/>
      <w:r w:rsidR="00AD68D6" w:rsidRPr="00AD68D6">
        <w:rPr>
          <w:lang w:val="en-US"/>
        </w:rPr>
        <w:t>.</w:t>
      </w:r>
      <w:r w:rsidR="00AD68D6">
        <w:rPr>
          <w:lang w:val="en-US"/>
        </w:rPr>
        <w:t xml:space="preserve"> </w:t>
      </w:r>
      <w:r w:rsidR="007F49F9" w:rsidRPr="007F49F9">
        <w:rPr>
          <w:lang w:val="en-US"/>
        </w:rPr>
        <w:t xml:space="preserve">In this </w:t>
      </w:r>
      <w:r w:rsidR="00E02E79">
        <w:rPr>
          <w:lang w:val="en-US"/>
        </w:rPr>
        <w:t>work</w:t>
      </w:r>
      <w:r w:rsidR="007F49F9" w:rsidRPr="007F49F9">
        <w:rPr>
          <w:lang w:val="en-US"/>
        </w:rPr>
        <w:t xml:space="preserve">, we propose </w:t>
      </w:r>
      <w:r w:rsidR="00E02E79">
        <w:rPr>
          <w:lang w:val="en-US"/>
        </w:rPr>
        <w:t>a generalization of previously used classical fourth order Runge-</w:t>
      </w:r>
      <w:proofErr w:type="spellStart"/>
      <w:r w:rsidR="00E02E79">
        <w:rPr>
          <w:lang w:val="en-US"/>
        </w:rPr>
        <w:t>Kutta</w:t>
      </w:r>
      <w:proofErr w:type="spellEnd"/>
      <w:r w:rsidR="00E02E79">
        <w:rPr>
          <w:lang w:val="en-US"/>
        </w:rPr>
        <w:t xml:space="preserve"> methods to several fixed-step as well as embedde</w:t>
      </w:r>
      <w:r w:rsidR="00262CC5">
        <w:rPr>
          <w:lang w:val="en-US"/>
        </w:rPr>
        <w:t>d</w:t>
      </w:r>
      <w:r w:rsidR="00E02E79">
        <w:rPr>
          <w:lang w:val="en-US"/>
        </w:rPr>
        <w:t xml:space="preserve"> Runge-</w:t>
      </w:r>
      <w:proofErr w:type="spellStart"/>
      <w:r w:rsidR="00E02E79">
        <w:rPr>
          <w:lang w:val="en-US"/>
        </w:rPr>
        <w:t>Kutta</w:t>
      </w:r>
      <w:proofErr w:type="spellEnd"/>
      <w:r w:rsidR="00E02E79">
        <w:rPr>
          <w:lang w:val="en-US"/>
        </w:rPr>
        <w:t xml:space="preserve"> methods </w:t>
      </w:r>
      <w:r w:rsidR="00262CC5">
        <w:rPr>
          <w:lang w:val="en-US"/>
        </w:rPr>
        <w:t xml:space="preserve">with automatic step size control </w:t>
      </w:r>
      <w:r w:rsidR="00E02E79">
        <w:rPr>
          <w:lang w:val="en-US"/>
        </w:rPr>
        <w:t>which are widely used in practice</w:t>
      </w:r>
      <w:r w:rsidR="007F49F9">
        <w:rPr>
          <w:lang w:val="en-US"/>
        </w:rPr>
        <w:t>.</w:t>
      </w:r>
      <w:r w:rsidR="00E02E79">
        <w:rPr>
          <w:lang w:val="en-US"/>
        </w:rPr>
        <w:t xml:space="preserve"> The intention is to </w:t>
      </w:r>
      <w:r w:rsidR="00C85E02">
        <w:rPr>
          <w:lang w:val="en-US"/>
        </w:rPr>
        <w:t xml:space="preserve">perform tests with more advanced multibody systems </w:t>
      </w:r>
      <w:r w:rsidR="00E02E79">
        <w:rPr>
          <w:lang w:val="en-US"/>
        </w:rPr>
        <w:t>in order to observe the excellent convergence behavior of such Lie-group methods</w:t>
      </w:r>
      <w:r w:rsidR="00EF2D7D">
        <w:rPr>
          <w:lang w:val="en-US"/>
        </w:rPr>
        <w:t xml:space="preserve"> – </w:t>
      </w:r>
      <w:r w:rsidR="000F2F14">
        <w:rPr>
          <w:lang w:val="en-US"/>
        </w:rPr>
        <w:t xml:space="preserve">in extension of </w:t>
      </w:r>
      <w:r w:rsidR="00EF2D7D">
        <w:rPr>
          <w:lang w:val="en-US"/>
        </w:rPr>
        <w:t xml:space="preserve">the heavily </w:t>
      </w:r>
      <w:r w:rsidR="000F2F14">
        <w:rPr>
          <w:lang w:val="en-US"/>
        </w:rPr>
        <w:t xml:space="preserve">studied </w:t>
      </w:r>
      <w:r w:rsidR="00E02E79">
        <w:rPr>
          <w:lang w:val="en-US"/>
        </w:rPr>
        <w:t>freely rotating rigid bod</w:t>
      </w:r>
      <w:r w:rsidR="00EF2D7D">
        <w:rPr>
          <w:lang w:val="en-US"/>
        </w:rPr>
        <w:t>y –</w:t>
      </w:r>
      <w:r w:rsidR="000F2F14">
        <w:rPr>
          <w:lang w:val="en-US"/>
        </w:rPr>
        <w:t xml:space="preserve"> showing a </w:t>
      </w:r>
      <w:r w:rsidR="007D6E78" w:rsidRPr="00AD68D6">
        <w:rPr>
          <w:lang w:val="en-US"/>
        </w:rPr>
        <w:t>flyball governor with compliant</w:t>
      </w:r>
      <w:r w:rsidR="006265C4">
        <w:rPr>
          <w:lang w:val="en-US"/>
        </w:rPr>
        <w:t xml:space="preserve"> joints and a high-speed rotor.</w:t>
      </w:r>
    </w:p>
    <w:p w:rsidR="00BE5073" w:rsidRPr="00AD68D6" w:rsidRDefault="00BE5073" w:rsidP="00E02E79">
      <w:pPr>
        <w:jc w:val="both"/>
        <w:rPr>
          <w:lang w:val="en-US"/>
        </w:rPr>
      </w:pPr>
    </w:p>
    <w:sectPr w:rsidR="00BE5073" w:rsidRPr="00AD68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A6516"/>
    <w:multiLevelType w:val="hybridMultilevel"/>
    <w:tmpl w:val="9050B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FFE"/>
    <w:rsid w:val="00013C70"/>
    <w:rsid w:val="000218BB"/>
    <w:rsid w:val="000F2DBF"/>
    <w:rsid w:val="000F2F14"/>
    <w:rsid w:val="0014221C"/>
    <w:rsid w:val="00190442"/>
    <w:rsid w:val="00213801"/>
    <w:rsid w:val="002200A2"/>
    <w:rsid w:val="00262CC5"/>
    <w:rsid w:val="002E561C"/>
    <w:rsid w:val="00364DBE"/>
    <w:rsid w:val="00436F6C"/>
    <w:rsid w:val="004C311C"/>
    <w:rsid w:val="005B73EA"/>
    <w:rsid w:val="005C7A7B"/>
    <w:rsid w:val="006265C4"/>
    <w:rsid w:val="006F5583"/>
    <w:rsid w:val="007D6E78"/>
    <w:rsid w:val="007F49F9"/>
    <w:rsid w:val="00890E62"/>
    <w:rsid w:val="00993C92"/>
    <w:rsid w:val="009C62ED"/>
    <w:rsid w:val="009D103B"/>
    <w:rsid w:val="009E51DE"/>
    <w:rsid w:val="009F5A26"/>
    <w:rsid w:val="00A65F45"/>
    <w:rsid w:val="00AC7A71"/>
    <w:rsid w:val="00AD68D6"/>
    <w:rsid w:val="00B435BB"/>
    <w:rsid w:val="00B74A6A"/>
    <w:rsid w:val="00B955A8"/>
    <w:rsid w:val="00BA7C5D"/>
    <w:rsid w:val="00BE5073"/>
    <w:rsid w:val="00C01AF3"/>
    <w:rsid w:val="00C85E02"/>
    <w:rsid w:val="00C9233C"/>
    <w:rsid w:val="00CD6FFE"/>
    <w:rsid w:val="00D159B2"/>
    <w:rsid w:val="00DF5E7C"/>
    <w:rsid w:val="00E02E79"/>
    <w:rsid w:val="00E042A6"/>
    <w:rsid w:val="00E96357"/>
    <w:rsid w:val="00EA3E50"/>
    <w:rsid w:val="00ED3E6A"/>
    <w:rsid w:val="00EF2D7D"/>
    <w:rsid w:val="00F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AC46"/>
  <w15:chartTrackingRefBased/>
  <w15:docId w15:val="{47D8753C-C237-480A-8A8A-F901468B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4D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221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2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1966C-1C4C-44C4-AC6B-F2630E28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Holzinger, Stefan</dc:creator>
  <cp:keywords/>
  <dc:description/>
  <cp:lastModifiedBy>Gerstmayr, Johannes</cp:lastModifiedBy>
  <cp:revision>12</cp:revision>
  <dcterms:created xsi:type="dcterms:W3CDTF">2021-02-24T07:22:00Z</dcterms:created>
  <dcterms:modified xsi:type="dcterms:W3CDTF">2021-02-24T08:24:00Z</dcterms:modified>
</cp:coreProperties>
</file>